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1652EC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B3600" w:rsidRDefault="0071620A" w:rsidP="008B36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15D1D">
        <w:rPr>
          <w:rFonts w:ascii="Corbel" w:hAnsi="Corbel"/>
          <w:b/>
          <w:smallCaps/>
          <w:sz w:val="24"/>
          <w:szCs w:val="24"/>
        </w:rPr>
        <w:t xml:space="preserve"> </w:t>
      </w:r>
      <w:r w:rsidR="00C15D1D">
        <w:rPr>
          <w:rFonts w:ascii="Corbel" w:hAnsi="Corbel"/>
          <w:i/>
          <w:smallCaps/>
          <w:sz w:val="24"/>
          <w:szCs w:val="24"/>
        </w:rPr>
        <w:t>202</w:t>
      </w:r>
      <w:r w:rsidR="001F0F36">
        <w:rPr>
          <w:rFonts w:ascii="Corbel" w:hAnsi="Corbel"/>
          <w:i/>
          <w:smallCaps/>
          <w:sz w:val="24"/>
          <w:szCs w:val="24"/>
        </w:rPr>
        <w:t>6</w:t>
      </w:r>
      <w:r w:rsidR="008B3600">
        <w:rPr>
          <w:rFonts w:ascii="Corbel" w:hAnsi="Corbel"/>
          <w:i/>
          <w:smallCaps/>
          <w:sz w:val="24"/>
          <w:szCs w:val="24"/>
        </w:rPr>
        <w:t>-202</w:t>
      </w:r>
      <w:r w:rsidR="001F0F36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85747A" w:rsidP="00C15D1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1F0F36">
        <w:rPr>
          <w:rFonts w:ascii="Corbel" w:hAnsi="Corbel"/>
          <w:sz w:val="20"/>
          <w:szCs w:val="20"/>
        </w:rPr>
        <w:t>8</w:t>
      </w:r>
      <w:r w:rsidR="00FA374B">
        <w:rPr>
          <w:rFonts w:ascii="Corbel" w:hAnsi="Corbel"/>
          <w:sz w:val="20"/>
          <w:szCs w:val="20"/>
        </w:rPr>
        <w:t>/</w:t>
      </w:r>
      <w:r w:rsidR="00C15D1D">
        <w:rPr>
          <w:rFonts w:ascii="Corbel" w:hAnsi="Corbel"/>
          <w:sz w:val="20"/>
          <w:szCs w:val="20"/>
        </w:rPr>
        <w:t>202</w:t>
      </w:r>
      <w:r w:rsidR="001F0F36">
        <w:rPr>
          <w:rFonts w:ascii="Corbel" w:hAnsi="Corbel"/>
          <w:sz w:val="20"/>
          <w:szCs w:val="20"/>
        </w:rPr>
        <w:t>9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760BB">
              <w:rPr>
                <w:rFonts w:ascii="Corbel" w:hAnsi="Corbel"/>
                <w:b w:val="0"/>
                <w:bCs/>
                <w:sz w:val="24"/>
                <w:szCs w:val="24"/>
              </w:rPr>
              <w:t>Programy profilaktyczne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15D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III,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5 i 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876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B3F1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821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zajęć z przedmiotów: teoretyczne podstawy kształcenia, </w:t>
            </w:r>
            <w:r w:rsidR="000E06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wychowanie resocjalizujące,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profilaktyka społeczna oraz instytucje profilaktyczne i resocjalizacyjne. Posiadanie podstawowych wiadomości z zakresu funkcjonowania podstawowych środowisk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społeczno-wychowawczych.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znaczenia działań profilaktycznych dla przeciwdziałania zjawiskom patologicznym.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083C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Rozszerzenie wiedzy studentów na temat standardów jakości oraz zasad konstruowania programów profilaktycznych</w:t>
            </w:r>
            <w:r w:rsidR="00861436">
              <w:rPr>
                <w:rFonts w:ascii="Corbel" w:hAnsi="Corbel"/>
                <w:b w:val="0"/>
                <w:sz w:val="24"/>
                <w:szCs w:val="24"/>
              </w:rPr>
              <w:t>, a także podstaw praw</w:t>
            </w:r>
            <w:r w:rsidR="000E067D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861436">
              <w:rPr>
                <w:rFonts w:ascii="Corbel" w:hAnsi="Corbel"/>
                <w:b w:val="0"/>
                <w:sz w:val="24"/>
                <w:szCs w:val="24"/>
              </w:rPr>
              <w:t xml:space="preserve">ych prowadzenia działalności </w:t>
            </w:r>
            <w:r w:rsidR="00515E4C">
              <w:rPr>
                <w:rFonts w:ascii="Corbel" w:hAnsi="Corbel"/>
                <w:b w:val="0"/>
                <w:sz w:val="24"/>
                <w:szCs w:val="24"/>
              </w:rPr>
              <w:t>profilaktyczn</w:t>
            </w:r>
            <w:r w:rsidR="006620F6">
              <w:rPr>
                <w:rFonts w:ascii="Corbel" w:hAnsi="Corbel"/>
                <w:b w:val="0"/>
                <w:sz w:val="24"/>
                <w:szCs w:val="24"/>
              </w:rPr>
              <w:t>ej.</w:t>
            </w:r>
          </w:p>
        </w:tc>
      </w:tr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83C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="0085747A" w:rsidRPr="009C54AE" w:rsidRDefault="00083C08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różnymi rodzajami programów profilaktycznych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 realizowanych w wybranych instytucjach</w:t>
            </w:r>
            <w:r w:rsidR="002B3F1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632A7F">
              <w:rPr>
                <w:rFonts w:ascii="Corbel" w:hAnsi="Corbel"/>
                <w:b w:val="0"/>
                <w:sz w:val="24"/>
                <w:szCs w:val="24"/>
              </w:rPr>
              <w:t>o charakterze profilaktyczno-wychowawczym i resocjalizacyjnym oraz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ich skutecznością w walce z niepożądanymi </w:t>
            </w:r>
            <w:proofErr w:type="spellStart"/>
            <w:r w:rsidR="00632A7F">
              <w:rPr>
                <w:rFonts w:ascii="Corbel" w:hAnsi="Corbel"/>
                <w:b w:val="0"/>
                <w:sz w:val="24"/>
                <w:szCs w:val="24"/>
              </w:rPr>
              <w:t>zachowaniami</w:t>
            </w:r>
            <w:proofErr w:type="spellEnd"/>
            <w:r w:rsidR="00632A7F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632A7F" w:rsidRPr="009C54AE" w:rsidTr="00861436">
        <w:tc>
          <w:tcPr>
            <w:tcW w:w="843" w:type="dxa"/>
            <w:vAlign w:val="center"/>
          </w:tcPr>
          <w:p w:rsidR="00632A7F" w:rsidRPr="009C54AE" w:rsidRDefault="00632A7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632A7F" w:rsidRDefault="00632A7F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tworzenia oraz realizowania działań profilaktyczny</w:t>
            </w:r>
            <w:r w:rsidR="009449EE">
              <w:rPr>
                <w:rFonts w:ascii="Corbel" w:hAnsi="Corbel"/>
                <w:b w:val="0"/>
                <w:sz w:val="24"/>
                <w:szCs w:val="24"/>
              </w:rPr>
              <w:t>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2A1E8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93F">
              <w:rPr>
                <w:rFonts w:ascii="Corbel" w:hAnsi="Corbel"/>
                <w:b w:val="0"/>
                <w:smallCaps w:val="0"/>
                <w:szCs w:val="24"/>
              </w:rPr>
              <w:t>mówi rodzaje programów profilaktycznych realizowanych w wybranych instytucjach zajmujących się profilaktyką, wychowaniem i resocjalizacją.</w:t>
            </w:r>
          </w:p>
        </w:tc>
        <w:tc>
          <w:tcPr>
            <w:tcW w:w="1865" w:type="dxa"/>
          </w:tcPr>
          <w:p w:rsidR="005E593F" w:rsidRDefault="005E593F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353931" w:rsidRPr="009C54AE" w:rsidRDefault="00353931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DA33C7" w:rsidRPr="009C54AE" w:rsidRDefault="002A1E87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ymieni standardy jakości oraz zasady konstruowania programów profilaktycznych.</w:t>
            </w:r>
          </w:p>
        </w:tc>
        <w:tc>
          <w:tcPr>
            <w:tcW w:w="1865" w:type="dxa"/>
            <w:vMerge w:val="restart"/>
          </w:tcPr>
          <w:p w:rsidR="00DA33C7" w:rsidRDefault="00DA33C7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  <w:p w:rsidR="00DA33C7" w:rsidRPr="009C54AE" w:rsidRDefault="00DA33C7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:rsidR="00DA33C7" w:rsidRDefault="002A1E87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rzedstawi prawne podstawy prowadzenia działalności profilaktycznej, wychowawczej</w:t>
            </w:r>
            <w:r w:rsidR="002B3F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A33C7">
              <w:rPr>
                <w:rFonts w:ascii="Corbel" w:hAnsi="Corbel"/>
                <w:b w:val="0"/>
                <w:smallCaps w:val="0"/>
                <w:szCs w:val="24"/>
              </w:rPr>
              <w:t>i resocjalizacyjnej.</w:t>
            </w:r>
          </w:p>
        </w:tc>
        <w:tc>
          <w:tcPr>
            <w:tcW w:w="1865" w:type="dxa"/>
            <w:vMerge/>
          </w:tcPr>
          <w:p w:rsidR="00DA33C7" w:rsidRDefault="00DA33C7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oskonali swój warsztat metodyczny, wykorzystując nowoczesne metody, techniki i pomoce dydaktyczne do planowania i realizowania działań profilaktycznych.</w:t>
            </w:r>
          </w:p>
        </w:tc>
        <w:tc>
          <w:tcPr>
            <w:tcW w:w="1865" w:type="dxa"/>
          </w:tcPr>
          <w:p w:rsidR="006146C2" w:rsidRDefault="006146C2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:rsidR="00DA33C7" w:rsidRDefault="00DA33C7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okona ewaluacji i oceni skuteczność opracowanych oddziaływań profilaktycznych, wychowawczych, resocjalizacyjnych.</w:t>
            </w:r>
          </w:p>
        </w:tc>
        <w:tc>
          <w:tcPr>
            <w:tcW w:w="1865" w:type="dxa"/>
          </w:tcPr>
          <w:p w:rsidR="006146C2" w:rsidRPr="009C54AE" w:rsidRDefault="006146C2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pracuje konspekt zajęć profilaktyczno-wychowawczych, zgodnie z założeniami profilaktyki I, II lub III rzędowej.</w:t>
            </w:r>
          </w:p>
        </w:tc>
        <w:tc>
          <w:tcPr>
            <w:tcW w:w="1865" w:type="dxa"/>
            <w:vMerge w:val="restart"/>
          </w:tcPr>
          <w:p w:rsidR="006146C2" w:rsidRDefault="006146C2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:rsidR="003A5C40" w:rsidRDefault="003A5C40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5" w:type="dxa"/>
          </w:tcPr>
          <w:p w:rsidR="006146C2" w:rsidRPr="009C54AE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>rzeprowadzi samodzielnie zajęcia profilaktyczno-wychowawcze, zgodnie z opracowanym konspektem.</w:t>
            </w:r>
          </w:p>
        </w:tc>
        <w:tc>
          <w:tcPr>
            <w:tcW w:w="1865" w:type="dxa"/>
            <w:vMerge/>
          </w:tcPr>
          <w:p w:rsidR="006146C2" w:rsidRDefault="006146C2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5" w:type="dxa"/>
          </w:tcPr>
          <w:p w:rsidR="006146C2" w:rsidRDefault="002A1E87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146C2">
              <w:rPr>
                <w:rFonts w:ascii="Corbel" w:hAnsi="Corbel"/>
                <w:b w:val="0"/>
                <w:smallCaps w:val="0"/>
                <w:szCs w:val="24"/>
              </w:rPr>
              <w:t xml:space="preserve">ceni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swoje przygotowanie teoretyczne</w:t>
            </w:r>
            <w:r w:rsidR="002B3F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i metodyczne do realizacji profilaktycznych ćwiczeń warsztatowych </w:t>
            </w:r>
            <w:r w:rsidR="002B3F17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>w kontekście samokształcenia</w:t>
            </w:r>
            <w:r w:rsidR="002B3F1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3931">
              <w:rPr>
                <w:rFonts w:ascii="Corbel" w:hAnsi="Corbel"/>
                <w:b w:val="0"/>
                <w:smallCaps w:val="0"/>
                <w:szCs w:val="24"/>
              </w:rPr>
              <w:t xml:space="preserve">i samorozwoju. </w:t>
            </w:r>
          </w:p>
        </w:tc>
        <w:tc>
          <w:tcPr>
            <w:tcW w:w="1865" w:type="dxa"/>
          </w:tcPr>
          <w:p w:rsidR="006146C2" w:rsidRDefault="00353931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353931" w:rsidRDefault="00353931" w:rsidP="00F840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49EE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Prawne podstawy prowadzenia działalności </w:t>
            </w:r>
            <w:r w:rsidR="00862B9A">
              <w:rPr>
                <w:rFonts w:ascii="Corbel" w:hAnsi="Corbel"/>
                <w:sz w:val="24"/>
                <w:szCs w:val="24"/>
              </w:rPr>
              <w:t>profilaktycznej, wychowawczej i resocjalizacyjnej.</w:t>
            </w:r>
          </w:p>
        </w:tc>
      </w:tr>
      <w:tr w:rsidR="0085747A" w:rsidRPr="009C54AE" w:rsidTr="00923D7D">
        <w:tc>
          <w:tcPr>
            <w:tcW w:w="9639" w:type="dxa"/>
          </w:tcPr>
          <w:p w:rsidR="009449EE" w:rsidRPr="009C54AE" w:rsidRDefault="009449EE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programów profilaktycznych i poziomy profilaktyki.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Zasady konstruowania programów profilaktycznych.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Zapoznanie z wybranymi programami profilaktycznymi prowadzonymi w różnych instytucjach o charakterze profilaktyczno-wychowawczym i resocjalizacyjnym (m.in. szkoły, świetlice środowiskowe i socjoterapeutyczne, MOW, MOS, zakłady poprawcze, zakłady karne).</w:t>
            </w:r>
          </w:p>
        </w:tc>
      </w:tr>
      <w:tr w:rsidR="00F62B59" w:rsidRPr="009C54AE" w:rsidTr="00923D7D">
        <w:tc>
          <w:tcPr>
            <w:tcW w:w="9639" w:type="dxa"/>
          </w:tcPr>
          <w:p w:rsidR="00F62B59" w:rsidRPr="00862B9A" w:rsidRDefault="00F62B59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Warsztat metodyczny pedagoga-profilaktyka. Znaczenie wykorzystania treningów pedagogiczno-psychologicznych w planowaniu i realizowaniu profilaktycznych ćwiczeń warsztatowych.</w:t>
            </w:r>
          </w:p>
        </w:tc>
      </w:tr>
      <w:tr w:rsidR="00862B9A" w:rsidRPr="009C54AE" w:rsidTr="00923D7D">
        <w:tc>
          <w:tcPr>
            <w:tcW w:w="9639" w:type="dxa"/>
          </w:tcPr>
          <w:p w:rsidR="00862B9A" w:rsidRPr="00862B9A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Konstruowanie konspektu zajęć profilaktyczno-wychowawczych, formułowanie tematu i celów zajęć, dobór metod, technik i środków dydaktycznych, charakterystyka grupy, w której zajęcia mają być realizowane.</w:t>
            </w:r>
          </w:p>
        </w:tc>
      </w:tr>
      <w:tr w:rsidR="00862B9A" w:rsidRPr="009C54AE" w:rsidTr="00923D7D">
        <w:tc>
          <w:tcPr>
            <w:tcW w:w="9639" w:type="dxa"/>
          </w:tcPr>
          <w:p w:rsidR="00F62B59" w:rsidRDefault="00862B9A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Warsztaty (samodzielne poprowadzenie zajęć profilaktyczno-wychowawczych przez studentów, zgodnie z opracowanym konspektem). </w:t>
            </w:r>
            <w:r w:rsidR="00F62B59">
              <w:rPr>
                <w:rFonts w:ascii="Corbel" w:hAnsi="Corbel"/>
                <w:sz w:val="24"/>
                <w:szCs w:val="24"/>
              </w:rPr>
              <w:t xml:space="preserve">Tematy i grupy powinny obejmować różne poziomy profilaktyki. </w:t>
            </w:r>
            <w:r w:rsidRPr="00862B9A">
              <w:rPr>
                <w:rFonts w:ascii="Corbel" w:hAnsi="Corbel"/>
                <w:sz w:val="24"/>
                <w:szCs w:val="24"/>
              </w:rPr>
              <w:t>Obszary tematyczne, wokół których powinny koncentrować się warsztaty (możliwość zgłoszenia własnych pomysłów zajęć  lub wykorzystanie jednej z poniższych propozycji do wyboru)</w:t>
            </w:r>
            <w:r w:rsidR="00F62B59">
              <w:rPr>
                <w:rFonts w:ascii="Corbel" w:hAnsi="Corbel"/>
                <w:sz w:val="24"/>
                <w:szCs w:val="24"/>
              </w:rPr>
              <w:t>: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agresji i autoagresji,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uzależnień (alkohol, nikotyna, narkotyki i dopalacze, uzależnienia behawioralne),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</w:t>
            </w:r>
            <w:proofErr w:type="spellStart"/>
            <w:r w:rsidRPr="00862B9A">
              <w:rPr>
                <w:rFonts w:ascii="Corbel" w:hAnsi="Corbel"/>
                <w:sz w:val="24"/>
                <w:szCs w:val="24"/>
              </w:rPr>
              <w:t>zachowaniom</w:t>
            </w:r>
            <w:proofErr w:type="spellEnd"/>
            <w:r w:rsidRPr="00862B9A">
              <w:rPr>
                <w:rFonts w:ascii="Corbel" w:hAnsi="Corbel"/>
                <w:sz w:val="24"/>
                <w:szCs w:val="24"/>
              </w:rPr>
              <w:t xml:space="preserve"> przestępczym wśród nieletnich / dorosłych,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>profilaktyka wczesnej inicjacji seksualnej / prostytucji,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62B9A">
              <w:rPr>
                <w:rFonts w:ascii="Corbel" w:hAnsi="Corbel"/>
                <w:sz w:val="24"/>
                <w:szCs w:val="24"/>
              </w:rPr>
              <w:t xml:space="preserve">zapobieganie komercyjnemu i seksualnemu wykorzystywaniu dzieci i młodzieży,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przemocy w rodzinie,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 xml:space="preserve">trening radzenia sobie ze stresem, </w:t>
            </w:r>
          </w:p>
          <w:p w:rsid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trening podnoszenia samooceny i poczucia własnej wartości,</w:t>
            </w:r>
          </w:p>
          <w:p w:rsidR="00F62B59" w:rsidRDefault="00F62B59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profilaktyka wagarów i niepowodzeń szkolnych,</w:t>
            </w:r>
          </w:p>
          <w:p w:rsidR="00862B9A" w:rsidRPr="00F62B59" w:rsidRDefault="00862B9A" w:rsidP="00F62B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62B59">
              <w:rPr>
                <w:rFonts w:ascii="Corbel" w:hAnsi="Corbel"/>
                <w:sz w:val="24"/>
                <w:szCs w:val="24"/>
              </w:rPr>
              <w:t>kształtowanie umiejętności rodzicielskich, ojcowskich</w:t>
            </w:r>
            <w:r w:rsidR="000D386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2B59">
              <w:rPr>
                <w:rFonts w:ascii="Corbel" w:hAnsi="Corbel"/>
                <w:sz w:val="24"/>
                <w:szCs w:val="24"/>
              </w:rPr>
              <w:t>i macierzyńskich.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praca w grupach, </w:t>
      </w:r>
      <w:r w:rsidR="00B1607D">
        <w:rPr>
          <w:rFonts w:ascii="Corbel" w:hAnsi="Corbel"/>
          <w:b w:val="0"/>
          <w:smallCaps w:val="0"/>
          <w:szCs w:val="24"/>
        </w:rPr>
        <w:t>ćwiczenia praktyczne (projekt – warsztaty)</w:t>
      </w:r>
      <w:r w:rsidR="00B760BB">
        <w:rPr>
          <w:rFonts w:ascii="Corbel" w:hAnsi="Corbel"/>
          <w:b w:val="0"/>
          <w:smallCaps w:val="0"/>
          <w:szCs w:val="24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praca projektowa, egzamin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B1607D" w:rsidRDefault="009E602C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B1607D">
              <w:rPr>
                <w:rFonts w:ascii="Corbel" w:hAnsi="Corbel"/>
                <w:b w:val="0"/>
                <w:szCs w:val="24"/>
              </w:rPr>
              <w:t>, praca projektowa</w:t>
            </w:r>
          </w:p>
        </w:tc>
        <w:tc>
          <w:tcPr>
            <w:tcW w:w="2126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C46A74" w:rsidRPr="00762738" w:rsidRDefault="00C46A74" w:rsidP="00C46A7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C46A74" w:rsidRPr="00762738" w:rsidRDefault="00C46A74" w:rsidP="00C46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C46A74" w:rsidRDefault="00C46A74" w:rsidP="00C46A74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C46A74" w:rsidRPr="00C46A74" w:rsidRDefault="00C46A74" w:rsidP="00C46A74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kolokwium cząstkowych na początku każdych zajęć </w:t>
            </w:r>
          </w:p>
          <w:p w:rsidR="00C46A74" w:rsidRPr="00762738" w:rsidRDefault="00C46A74" w:rsidP="00C46A7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762738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BD28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t>harmonogram</w:t>
            </w:r>
            <w:r w:rsidR="000D386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45729E" w:rsidRPr="00B52C9C">
              <w:rPr>
                <w:rFonts w:ascii="Corbel" w:hAnsi="Corbel"/>
                <w:sz w:val="24"/>
                <w:szCs w:val="24"/>
              </w:rPr>
              <w:t>u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9E602C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280BCE" w:rsidRPr="009C54AE" w:rsidRDefault="00280BC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C61DC5" w:rsidRDefault="0010202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280BCE" w:rsidRPr="009C54A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280BCE">
              <w:rPr>
                <w:rFonts w:ascii="Corbel" w:hAnsi="Corbel"/>
                <w:sz w:val="24"/>
                <w:szCs w:val="24"/>
              </w:rPr>
              <w:t>,</w:t>
            </w:r>
          </w:p>
          <w:p w:rsidR="00C61DC5" w:rsidRDefault="00280BCE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  <w:r w:rsidR="002A1E87">
              <w:rPr>
                <w:rFonts w:ascii="Corbel" w:hAnsi="Corbel"/>
                <w:sz w:val="24"/>
                <w:szCs w:val="24"/>
              </w:rPr>
              <w:t>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2A1E87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  <w:p w:rsidR="002A1E87" w:rsidRDefault="002A1E87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45</w:t>
            </w:r>
          </w:p>
          <w:p w:rsidR="002A1E87" w:rsidRDefault="002A1E87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  <w:p w:rsidR="002A1E87" w:rsidRPr="009C54AE" w:rsidRDefault="0010202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9E602C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F840F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F840F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A1E87" w:rsidRPr="009C54AE" w:rsidTr="00F840F9">
        <w:trPr>
          <w:trHeight w:val="428"/>
        </w:trPr>
        <w:tc>
          <w:tcPr>
            <w:tcW w:w="9639" w:type="dxa"/>
          </w:tcPr>
          <w:p w:rsidR="002A1E87" w:rsidRPr="00280BCE" w:rsidRDefault="002A1E87" w:rsidP="00F840F9">
            <w:pPr>
              <w:pStyle w:val="Punktygwne"/>
              <w:spacing w:before="0" w:after="0" w:line="276" w:lineRule="auto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0D386B" w:rsidRPr="00C74FB7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Profesjonalna profilaktyk w szkole: nowe wyzwania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Wyższej Szkoły Ekonomii i Innowacji, Lublin 2011.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Knez</w:t>
            </w:r>
            <w:proofErr w:type="spellEnd"/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Słonina W. M., 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Poznaję - wybieram. Programy integracyjno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-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profilaktyczne dla uczniów gimnazjum i szkół ponadgimnazjalnych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RUBIKON,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2003. 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</w:t>
            </w:r>
            <w:r w:rsidRPr="00C74FB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Mądrze i skutecznie. Zasady konstruowania szkolnego programu profilaktyki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RUBIKON, </w:t>
            </w:r>
            <w:r w:rsidRPr="00C74FB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2002.</w:t>
            </w:r>
          </w:p>
          <w:p w:rsidR="000D386B" w:rsidRPr="00D56FCE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Linowski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Wysocki I.,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Oddziaływania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psychokorekcyjne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na skazanych agresywnych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  <w:t>w warunkach penitencjarnych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Stowarzyszenie na Rzecz Rozwoju Wyższej Szkoły Biznesu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Przedsiębiorczości, Ostrowiec Świętokrzyski 2006.</w:t>
            </w:r>
          </w:p>
          <w:p w:rsidR="002A1E87" w:rsidRPr="00427F02" w:rsidRDefault="002A1E87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2A1E87" w:rsidRPr="009C54AE" w:rsidTr="00F840F9">
        <w:trPr>
          <w:trHeight w:val="397"/>
        </w:trPr>
        <w:tc>
          <w:tcPr>
            <w:tcW w:w="9639" w:type="dxa"/>
          </w:tcPr>
          <w:p w:rsidR="002A1E87" w:rsidRDefault="002A1E87" w:rsidP="00F840F9">
            <w:pPr>
              <w:pStyle w:val="Punktygwne"/>
              <w:spacing w:before="0" w:after="0" w:line="276" w:lineRule="auto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 xml:space="preserve">Literatura uzupełniająca: </w:t>
            </w:r>
          </w:p>
          <w:p w:rsidR="000D386B" w:rsidRPr="00280BCE" w:rsidRDefault="000D386B" w:rsidP="00F840F9">
            <w:pPr>
              <w:pStyle w:val="Punktygwne"/>
              <w:spacing w:before="0" w:after="0" w:line="276" w:lineRule="auto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</w:p>
          <w:p w:rsidR="000D386B" w:rsidRPr="006825A2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0D386B" w:rsidRPr="00F92043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mówić , żeby dzieci nas słuchały. Jak słuchać, żeby dzieci do nas mówiły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Media Rodzina, Poznań 2013.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Kosińska E., Zachara B.,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pierwszorzędowa w szkole: scenariusze zajęć z uczniami gimnazjum i szkół ponadgimnazjalnych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RUBIKON, Kraków 2004.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Marczak 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B0600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Resocjalizacyjne programy penitencjarne realizowane przez Służbę Więzienną w Polsce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Oficyna Wydawnicza IMPULS, </w:t>
            </w:r>
            <w:r w:rsidRPr="00B52C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:rsidR="000D386B" w:rsidRPr="00CE0E69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Moczydłowska J.,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Pełszyńska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szkole dla młodzieży niedostosowanej społecznie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FOSZE, Rzeszów 2004.</w:t>
            </w:r>
          </w:p>
          <w:p w:rsidR="000D386B" w:rsidRPr="00B30B5A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Pierzchalska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Klag P.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Jak rozmawiać z młodzieżą o prostytucji nieletnich?: scenariusze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Dolnośląski Ośrodek Polityki Społecznej, Wałbrzych 2009.</w:t>
            </w:r>
          </w:p>
          <w:p w:rsidR="000D386B" w:rsidRPr="00F840F9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Rożnowska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Skuteczność treningów psychologicznych w doskonaleniu umiejętności intra-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br/>
              <w:t>i interpersonalnych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Pomorska w Słupsku, Słupsk 2007.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Szempruch</w:t>
            </w:r>
            <w:proofErr w:type="spellEnd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 zgodzie z sobą i z innymi : program i scenariusze zajęć z profilaktyki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lastRenderedPageBreak/>
              <w:t xml:space="preserve">uzależnień i </w:t>
            </w:r>
            <w:proofErr w:type="spellStart"/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zachowań</w:t>
            </w:r>
            <w:proofErr w:type="spellEnd"/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prospołecznych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Wyższej Szkoły Ekonomii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  <w:t>i Innowacji,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2009. 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Akademii Świętokrzyskiej,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Kielce 2004. 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Szymańska J., </w:t>
            </w:r>
            <w:r w:rsidRPr="00AD01B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Programy profilaktyczne. Podstawy profesjonalnej profilaktyki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Centrum Metodyczne Pomocy Psychologiczno-Pedagogicznej,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0D386B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Zięba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Programy profilaktyczne w szkole jako jedna z form przeciwdziałania </w:t>
            </w:r>
            <w:proofErr w:type="spellStart"/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zachowaniom</w:t>
            </w:r>
            <w:proofErr w:type="spellEnd"/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agresywnym uczniów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(w:) Polak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6466D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Nauczyciel wobec wyzwań edukacji zintegrowanej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Państwowa Wyższa Szkoła Zawodowa, Krosno </w:t>
            </w:r>
            <w:r w:rsidRPr="006466D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2009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2A1E87" w:rsidRPr="00B30B5A" w:rsidRDefault="000D386B" w:rsidP="00F840F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Ziółkowska B.,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Anoreksja od A do Z. Poradnik dla nauczycieli i wychowawców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SCHOLAR, Warszawa 2005.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4D0B" w:rsidRDefault="00584D0B" w:rsidP="00C16ABF">
      <w:pPr>
        <w:spacing w:after="0" w:line="240" w:lineRule="auto"/>
      </w:pPr>
      <w:r>
        <w:separator/>
      </w:r>
    </w:p>
  </w:endnote>
  <w:endnote w:type="continuationSeparator" w:id="0">
    <w:p w:rsidR="00584D0B" w:rsidRDefault="00584D0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4D0B" w:rsidRDefault="00584D0B" w:rsidP="00C16ABF">
      <w:pPr>
        <w:spacing w:after="0" w:line="240" w:lineRule="auto"/>
      </w:pPr>
      <w:r>
        <w:separator/>
      </w:r>
    </w:p>
  </w:footnote>
  <w:footnote w:type="continuationSeparator" w:id="0">
    <w:p w:rsidR="00584D0B" w:rsidRDefault="00584D0B" w:rsidP="00C16ABF">
      <w:pPr>
        <w:spacing w:after="0" w:line="240" w:lineRule="auto"/>
      </w:pPr>
      <w:r>
        <w:continuationSeparator/>
      </w:r>
    </w:p>
  </w:footnote>
  <w:footnote w:id="1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826CE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900"/>
    <w:rsid w:val="00015B8F"/>
    <w:rsid w:val="00022ECE"/>
    <w:rsid w:val="00042A51"/>
    <w:rsid w:val="00042D2E"/>
    <w:rsid w:val="00044C82"/>
    <w:rsid w:val="00070ED6"/>
    <w:rsid w:val="000742DC"/>
    <w:rsid w:val="00083C08"/>
    <w:rsid w:val="00083D97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386B"/>
    <w:rsid w:val="000E067D"/>
    <w:rsid w:val="000E40B8"/>
    <w:rsid w:val="000F1C57"/>
    <w:rsid w:val="000F242D"/>
    <w:rsid w:val="000F5615"/>
    <w:rsid w:val="0010202E"/>
    <w:rsid w:val="00111F4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2EC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0F36"/>
    <w:rsid w:val="001F2CA2"/>
    <w:rsid w:val="002144C0"/>
    <w:rsid w:val="0022477D"/>
    <w:rsid w:val="002278A9"/>
    <w:rsid w:val="002336F9"/>
    <w:rsid w:val="0024028F"/>
    <w:rsid w:val="00244ABC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3F17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3931"/>
    <w:rsid w:val="00363F78"/>
    <w:rsid w:val="003A0A5B"/>
    <w:rsid w:val="003A1176"/>
    <w:rsid w:val="003A5C40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27F02"/>
    <w:rsid w:val="00431D5C"/>
    <w:rsid w:val="004362C6"/>
    <w:rsid w:val="00437FA2"/>
    <w:rsid w:val="00445970"/>
    <w:rsid w:val="0045729E"/>
    <w:rsid w:val="00461EFC"/>
    <w:rsid w:val="0046278A"/>
    <w:rsid w:val="004652C2"/>
    <w:rsid w:val="004706D1"/>
    <w:rsid w:val="00471326"/>
    <w:rsid w:val="0047598D"/>
    <w:rsid w:val="004840FD"/>
    <w:rsid w:val="00487211"/>
    <w:rsid w:val="00490F7D"/>
    <w:rsid w:val="00491678"/>
    <w:rsid w:val="004968E2"/>
    <w:rsid w:val="004A3EEA"/>
    <w:rsid w:val="004A4D1F"/>
    <w:rsid w:val="004D5282"/>
    <w:rsid w:val="004F1551"/>
    <w:rsid w:val="004F55A3"/>
    <w:rsid w:val="005004AA"/>
    <w:rsid w:val="0050496F"/>
    <w:rsid w:val="00513B6F"/>
    <w:rsid w:val="00515E4C"/>
    <w:rsid w:val="00517C63"/>
    <w:rsid w:val="00526C94"/>
    <w:rsid w:val="005363C4"/>
    <w:rsid w:val="00536BDE"/>
    <w:rsid w:val="0053778E"/>
    <w:rsid w:val="00543ACC"/>
    <w:rsid w:val="0056696D"/>
    <w:rsid w:val="00573EF9"/>
    <w:rsid w:val="00584D0B"/>
    <w:rsid w:val="0059484D"/>
    <w:rsid w:val="005A0855"/>
    <w:rsid w:val="005A3196"/>
    <w:rsid w:val="005C080F"/>
    <w:rsid w:val="005C55E5"/>
    <w:rsid w:val="005C696A"/>
    <w:rsid w:val="005E593F"/>
    <w:rsid w:val="005E6E85"/>
    <w:rsid w:val="005F31D2"/>
    <w:rsid w:val="0061029B"/>
    <w:rsid w:val="006146C2"/>
    <w:rsid w:val="00617230"/>
    <w:rsid w:val="00621CE1"/>
    <w:rsid w:val="00627FC9"/>
    <w:rsid w:val="00632A7F"/>
    <w:rsid w:val="006466D0"/>
    <w:rsid w:val="00647FA8"/>
    <w:rsid w:val="00650C5F"/>
    <w:rsid w:val="00654934"/>
    <w:rsid w:val="006620D9"/>
    <w:rsid w:val="006620F6"/>
    <w:rsid w:val="00671958"/>
    <w:rsid w:val="00675843"/>
    <w:rsid w:val="00696477"/>
    <w:rsid w:val="006A60AE"/>
    <w:rsid w:val="006D050F"/>
    <w:rsid w:val="006D6139"/>
    <w:rsid w:val="006E5D65"/>
    <w:rsid w:val="006F1282"/>
    <w:rsid w:val="006F1FBC"/>
    <w:rsid w:val="006F31E2"/>
    <w:rsid w:val="00702EE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68A6"/>
    <w:rsid w:val="00763BF1"/>
    <w:rsid w:val="00766FD4"/>
    <w:rsid w:val="0078168C"/>
    <w:rsid w:val="00786D3E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449B3"/>
    <w:rsid w:val="0085747A"/>
    <w:rsid w:val="00861436"/>
    <w:rsid w:val="00862B9A"/>
    <w:rsid w:val="00884922"/>
    <w:rsid w:val="00885F64"/>
    <w:rsid w:val="008917F9"/>
    <w:rsid w:val="008A45F7"/>
    <w:rsid w:val="008B3600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49EE"/>
    <w:rsid w:val="009508DF"/>
    <w:rsid w:val="00950DAC"/>
    <w:rsid w:val="00954A07"/>
    <w:rsid w:val="009933DD"/>
    <w:rsid w:val="00997F14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01B1"/>
    <w:rsid w:val="00AD1146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75946"/>
    <w:rsid w:val="00B760BB"/>
    <w:rsid w:val="00B8056E"/>
    <w:rsid w:val="00B819C8"/>
    <w:rsid w:val="00B82308"/>
    <w:rsid w:val="00B876B7"/>
    <w:rsid w:val="00B90885"/>
    <w:rsid w:val="00B93E4E"/>
    <w:rsid w:val="00BB520A"/>
    <w:rsid w:val="00BD2824"/>
    <w:rsid w:val="00BD3869"/>
    <w:rsid w:val="00BD47B7"/>
    <w:rsid w:val="00BD66E9"/>
    <w:rsid w:val="00BD6FF4"/>
    <w:rsid w:val="00BF2C41"/>
    <w:rsid w:val="00C058B4"/>
    <w:rsid w:val="00C05F44"/>
    <w:rsid w:val="00C131B5"/>
    <w:rsid w:val="00C15D1D"/>
    <w:rsid w:val="00C16ABF"/>
    <w:rsid w:val="00C170AE"/>
    <w:rsid w:val="00C26CB7"/>
    <w:rsid w:val="00C324C1"/>
    <w:rsid w:val="00C36992"/>
    <w:rsid w:val="00C46A74"/>
    <w:rsid w:val="00C5399C"/>
    <w:rsid w:val="00C56036"/>
    <w:rsid w:val="00C61DC5"/>
    <w:rsid w:val="00C67E92"/>
    <w:rsid w:val="00C70A26"/>
    <w:rsid w:val="00C74FB7"/>
    <w:rsid w:val="00C766DF"/>
    <w:rsid w:val="00C821FD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7121"/>
    <w:rsid w:val="00CF78ED"/>
    <w:rsid w:val="00D02B25"/>
    <w:rsid w:val="00D02EBA"/>
    <w:rsid w:val="00D17C3C"/>
    <w:rsid w:val="00D26B2C"/>
    <w:rsid w:val="00D2760F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C5CA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5079"/>
    <w:rsid w:val="00E960BB"/>
    <w:rsid w:val="00EA2074"/>
    <w:rsid w:val="00EA4832"/>
    <w:rsid w:val="00EA4E9D"/>
    <w:rsid w:val="00EC14D1"/>
    <w:rsid w:val="00EC4899"/>
    <w:rsid w:val="00ED03AB"/>
    <w:rsid w:val="00ED32D2"/>
    <w:rsid w:val="00EE32DE"/>
    <w:rsid w:val="00EE5457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83B28"/>
    <w:rsid w:val="00F840F9"/>
    <w:rsid w:val="00F92043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2D45B"/>
  <w15:docId w15:val="{E89162CF-B3E7-4B41-BBF4-C298C6C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1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CA8A6-0065-4327-A8EB-32C273B08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180</TotalTime>
  <Pages>6</Pages>
  <Words>1463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20</cp:revision>
  <cp:lastPrinted>2019-02-06T12:12:00Z</cp:lastPrinted>
  <dcterms:created xsi:type="dcterms:W3CDTF">2019-10-29T14:56:00Z</dcterms:created>
  <dcterms:modified xsi:type="dcterms:W3CDTF">2026-04-29T10:43:00Z</dcterms:modified>
</cp:coreProperties>
</file>